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47F8863E" w14:textId="36998D54" w:rsidR="00EF1C99" w:rsidRPr="00E51F7F" w:rsidRDefault="009B63A1" w:rsidP="00EF1C99">
      <w:pPr>
        <w:jc w:val="center"/>
        <w:rPr>
          <w:rFonts w:ascii="Roboto Light" w:hAnsi="Roboto Light"/>
        </w:rPr>
      </w:pPr>
      <w:r w:rsidRPr="009B63A1">
        <w:rPr>
          <w:rFonts w:ascii="Roboto Light" w:hAnsi="Roboto Light"/>
          <w:b/>
        </w:rPr>
        <w:t xml:space="preserve">DLA WYDATKU NR </w:t>
      </w:r>
      <w:r w:rsidR="00DE3C37" w:rsidRPr="001D4260">
        <w:rPr>
          <w:rFonts w:ascii="Roboto Light" w:hAnsi="Roboto Light"/>
          <w:b/>
        </w:rPr>
        <w:t>9 „Akumulator kordu.”</w:t>
      </w:r>
    </w:p>
    <w:p w14:paraId="196D7DCA" w14:textId="69B6C291" w:rsidR="009B63A1" w:rsidRPr="009B63A1" w:rsidRDefault="009B63A1" w:rsidP="009B63A1">
      <w:pPr>
        <w:jc w:val="center"/>
        <w:rPr>
          <w:rFonts w:ascii="Roboto Light" w:hAnsi="Roboto Light"/>
          <w:b/>
        </w:rPr>
      </w:pP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26288BAB" w:rsidR="009B63A1" w:rsidRPr="00EF1C99" w:rsidRDefault="009B63A1" w:rsidP="009B63A1">
      <w:pPr>
        <w:rPr>
          <w:rFonts w:ascii="Roboto Light" w:hAnsi="Roboto Light"/>
          <w:b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r w:rsidR="00DE3C37" w:rsidRPr="001D4260">
        <w:rPr>
          <w:rFonts w:ascii="Roboto Light" w:hAnsi="Roboto Light"/>
          <w:b/>
        </w:rPr>
        <w:t>Akumulator kordu</w:t>
      </w:r>
      <w:r w:rsidR="00EF1C99" w:rsidRPr="00D82ADD">
        <w:rPr>
          <w:rFonts w:ascii="Roboto Light" w:hAnsi="Roboto Light"/>
          <w:b/>
        </w:rPr>
        <w:t>.</w:t>
      </w:r>
    </w:p>
    <w:p w14:paraId="5ECEE38F" w14:textId="47174CBB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DE3C37">
        <w:rPr>
          <w:rFonts w:ascii="Roboto Light" w:hAnsi="Roboto Light"/>
          <w:b/>
        </w:rPr>
        <w:t>9</w:t>
      </w:r>
      <w:r w:rsidR="00EF1C99" w:rsidRPr="00AD2F7B">
        <w:rPr>
          <w:rFonts w:ascii="Roboto Light" w:hAnsi="Roboto Light"/>
          <w:b/>
        </w:rPr>
        <w:t>.</w:t>
      </w:r>
    </w:p>
    <w:p w14:paraId="41FCC442" w14:textId="77777777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0C3BC256" w14:textId="77777777" w:rsidR="00A74AA8" w:rsidRPr="009B63A1" w:rsidRDefault="00A74AA8" w:rsidP="009B63A1">
      <w:pPr>
        <w:rPr>
          <w:rFonts w:ascii="Roboto Light" w:hAnsi="Roboto Light"/>
        </w:rPr>
      </w:pPr>
    </w:p>
    <w:p w14:paraId="6B5F9DD8" w14:textId="316008E3" w:rsidR="00860D11" w:rsidRDefault="00860D11" w:rsidP="00860D11">
      <w:pPr>
        <w:rPr>
          <w:rFonts w:ascii="Roboto Light" w:hAnsi="Roboto Light"/>
        </w:rPr>
      </w:pPr>
      <w:r w:rsidRPr="001D4260">
        <w:rPr>
          <w:rFonts w:ascii="Roboto Light" w:hAnsi="Roboto Light"/>
        </w:rPr>
        <w:t xml:space="preserve">Urządzenie składa się z </w:t>
      </w:r>
      <w:proofErr w:type="spellStart"/>
      <w:r w:rsidRPr="001D4260">
        <w:rPr>
          <w:rFonts w:ascii="Roboto Light" w:hAnsi="Roboto Light"/>
        </w:rPr>
        <w:t>odwijaka</w:t>
      </w:r>
      <w:proofErr w:type="spellEnd"/>
      <w:r w:rsidRPr="001D4260">
        <w:rPr>
          <w:rFonts w:ascii="Roboto Light" w:hAnsi="Roboto Light"/>
        </w:rPr>
        <w:t xml:space="preserve"> odpowiedzialnego za stabilne podawanie kordu szklanego do formownika oraz kompensatora dostosowanego do pionowego magazynowania kordu, który ma zapewnić bufor podczas łączenia materiału.</w:t>
      </w:r>
      <w:r w:rsidR="004632A2">
        <w:rPr>
          <w:rFonts w:ascii="Roboto Light" w:hAnsi="Roboto Light"/>
        </w:rPr>
        <w:br/>
      </w:r>
      <w:bookmarkStart w:id="0" w:name="_GoBack"/>
      <w:bookmarkEnd w:id="0"/>
    </w:p>
    <w:p w14:paraId="4E374820" w14:textId="77777777" w:rsidR="00860D11" w:rsidRPr="001D4260" w:rsidRDefault="00860D11" w:rsidP="00860D11">
      <w:pPr>
        <w:rPr>
          <w:rFonts w:ascii="Roboto Light" w:hAnsi="Roboto Light"/>
        </w:rPr>
      </w:pPr>
      <w:r w:rsidRPr="001D4260">
        <w:rPr>
          <w:rFonts w:ascii="Roboto Light" w:hAnsi="Roboto Light"/>
        </w:rPr>
        <w:t>•</w:t>
      </w:r>
      <w:r w:rsidRPr="001D4260">
        <w:rPr>
          <w:rFonts w:ascii="Roboto Light" w:hAnsi="Roboto Light"/>
        </w:rPr>
        <w:tab/>
      </w:r>
      <w:proofErr w:type="spellStart"/>
      <w:r w:rsidRPr="001D4260">
        <w:rPr>
          <w:rFonts w:ascii="Roboto Light" w:hAnsi="Roboto Light"/>
        </w:rPr>
        <w:t>Odwijak</w:t>
      </w:r>
      <w:proofErr w:type="spellEnd"/>
      <w:r w:rsidRPr="001D4260">
        <w:rPr>
          <w:rFonts w:ascii="Roboto Light" w:hAnsi="Roboto Light"/>
        </w:rPr>
        <w:t>:</w:t>
      </w:r>
    </w:p>
    <w:p w14:paraId="39D6D99A" w14:textId="77777777" w:rsidR="00860D11" w:rsidRPr="001D4260" w:rsidRDefault="00860D11" w:rsidP="00860D11">
      <w:pPr>
        <w:ind w:firstLine="720"/>
        <w:rPr>
          <w:rFonts w:ascii="Roboto Light" w:hAnsi="Roboto Light"/>
        </w:rPr>
      </w:pPr>
      <w:r w:rsidRPr="001D4260">
        <w:rPr>
          <w:rFonts w:ascii="Roboto Light" w:hAnsi="Roboto Light"/>
        </w:rPr>
        <w:t>- Stabilne i płynne odwijanie i podawanie kordu</w:t>
      </w:r>
    </w:p>
    <w:p w14:paraId="0266CAF5" w14:textId="77777777" w:rsidR="00860D11" w:rsidRPr="001D4260" w:rsidRDefault="00860D11" w:rsidP="00860D11">
      <w:pPr>
        <w:ind w:firstLine="720"/>
        <w:rPr>
          <w:rFonts w:ascii="Roboto Light" w:hAnsi="Roboto Light"/>
        </w:rPr>
      </w:pPr>
      <w:r w:rsidRPr="001D4260">
        <w:rPr>
          <w:rFonts w:ascii="Roboto Light" w:hAnsi="Roboto Light"/>
        </w:rPr>
        <w:t>- Średnica (grubość) kordu 0,4-0,6 [mm]</w:t>
      </w:r>
    </w:p>
    <w:p w14:paraId="3C84BC98" w14:textId="77777777" w:rsidR="00860D11" w:rsidRPr="001D4260" w:rsidRDefault="00860D11" w:rsidP="00860D11">
      <w:pPr>
        <w:ind w:left="720"/>
        <w:rPr>
          <w:rFonts w:ascii="Roboto Light" w:hAnsi="Roboto Light"/>
        </w:rPr>
      </w:pPr>
      <w:r w:rsidRPr="001D4260">
        <w:rPr>
          <w:rFonts w:ascii="Roboto Light" w:hAnsi="Roboto Light"/>
        </w:rPr>
        <w:t xml:space="preserve">- W skład </w:t>
      </w:r>
      <w:proofErr w:type="spellStart"/>
      <w:r w:rsidRPr="001D4260">
        <w:rPr>
          <w:rFonts w:ascii="Roboto Light" w:hAnsi="Roboto Light"/>
        </w:rPr>
        <w:t>odwijaka</w:t>
      </w:r>
      <w:proofErr w:type="spellEnd"/>
      <w:r w:rsidRPr="001D4260">
        <w:rPr>
          <w:rFonts w:ascii="Roboto Light" w:hAnsi="Roboto Light"/>
        </w:rPr>
        <w:t xml:space="preserve"> wchodzą rama nośna, prowadnica oraz zestawów mocujących szpule. Rama nośna wykonana z lekkiego materiału. Zestaw mocujący umożliwiający podawanie kordu.</w:t>
      </w:r>
    </w:p>
    <w:p w14:paraId="4B43F7C6" w14:textId="77777777" w:rsidR="00860D11" w:rsidRDefault="00860D11" w:rsidP="00860D11">
      <w:pPr>
        <w:ind w:firstLine="720"/>
        <w:rPr>
          <w:rFonts w:ascii="Roboto Light" w:hAnsi="Roboto Light"/>
        </w:rPr>
      </w:pPr>
      <w:r w:rsidRPr="001D4260">
        <w:rPr>
          <w:rFonts w:ascii="Roboto Light" w:hAnsi="Roboto Light"/>
        </w:rPr>
        <w:t xml:space="preserve">- </w:t>
      </w:r>
      <w:proofErr w:type="spellStart"/>
      <w:r w:rsidRPr="001D4260">
        <w:rPr>
          <w:rFonts w:ascii="Roboto Light" w:hAnsi="Roboto Light"/>
        </w:rPr>
        <w:t>Odwijak</w:t>
      </w:r>
      <w:proofErr w:type="spellEnd"/>
      <w:r w:rsidRPr="001D4260">
        <w:rPr>
          <w:rFonts w:ascii="Roboto Light" w:hAnsi="Roboto Light"/>
        </w:rPr>
        <w:t xml:space="preserve">  4 stanowiskowy</w:t>
      </w:r>
    </w:p>
    <w:p w14:paraId="09854EA2" w14:textId="77777777" w:rsidR="00860D11" w:rsidRDefault="00860D11" w:rsidP="00860D11">
      <w:pPr>
        <w:ind w:firstLine="720"/>
        <w:rPr>
          <w:rFonts w:ascii="Roboto Light" w:hAnsi="Roboto Light"/>
        </w:rPr>
      </w:pPr>
    </w:p>
    <w:p w14:paraId="5A265F50" w14:textId="77777777" w:rsidR="00860D11" w:rsidRPr="001D4260" w:rsidRDefault="00860D11" w:rsidP="00860D11">
      <w:pPr>
        <w:rPr>
          <w:rFonts w:ascii="Roboto Light" w:hAnsi="Roboto Light"/>
        </w:rPr>
      </w:pPr>
      <w:r w:rsidRPr="001D4260">
        <w:rPr>
          <w:rFonts w:ascii="Roboto Light" w:hAnsi="Roboto Light"/>
        </w:rPr>
        <w:t>•</w:t>
      </w:r>
      <w:r w:rsidRPr="001D4260">
        <w:rPr>
          <w:rFonts w:ascii="Roboto Light" w:hAnsi="Roboto Light"/>
        </w:rPr>
        <w:tab/>
        <w:t>Kompensator:</w:t>
      </w:r>
    </w:p>
    <w:p w14:paraId="0D235E53" w14:textId="77777777" w:rsidR="00860D11" w:rsidRPr="001D4260" w:rsidRDefault="00860D11" w:rsidP="00860D11">
      <w:pPr>
        <w:ind w:firstLine="720"/>
        <w:rPr>
          <w:rFonts w:ascii="Roboto Light" w:hAnsi="Roboto Light"/>
        </w:rPr>
      </w:pPr>
      <w:r w:rsidRPr="001D4260">
        <w:rPr>
          <w:rFonts w:ascii="Roboto Light" w:hAnsi="Roboto Light"/>
        </w:rPr>
        <w:t>- Wymiary podawanego kordu: 0,4-0,6 [mm].</w:t>
      </w:r>
    </w:p>
    <w:p w14:paraId="20E65CF6" w14:textId="77777777" w:rsidR="00860D11" w:rsidRPr="001D4260" w:rsidRDefault="00860D11" w:rsidP="00860D11">
      <w:pPr>
        <w:ind w:firstLine="720"/>
        <w:rPr>
          <w:rFonts w:ascii="Roboto Light" w:hAnsi="Roboto Light"/>
        </w:rPr>
      </w:pPr>
      <w:r w:rsidRPr="001D4260">
        <w:rPr>
          <w:rFonts w:ascii="Roboto Light" w:hAnsi="Roboto Light"/>
        </w:rPr>
        <w:t>- Ciężar kordu 38-46 [g/m]</w:t>
      </w:r>
    </w:p>
    <w:p w14:paraId="408915CB" w14:textId="77777777" w:rsidR="00860D11" w:rsidRPr="001D4260" w:rsidRDefault="00860D11" w:rsidP="00860D11">
      <w:pPr>
        <w:ind w:firstLine="720"/>
        <w:rPr>
          <w:rFonts w:ascii="Roboto Light" w:hAnsi="Roboto Light"/>
        </w:rPr>
      </w:pPr>
      <w:r w:rsidRPr="001D4260">
        <w:rPr>
          <w:rFonts w:ascii="Roboto Light" w:hAnsi="Roboto Light"/>
        </w:rPr>
        <w:t>- Zakres prędkości odwijania      -  0-30 m/min</w:t>
      </w:r>
    </w:p>
    <w:p w14:paraId="6615F113" w14:textId="77777777" w:rsidR="00860D11" w:rsidRPr="001D4260" w:rsidRDefault="00860D11" w:rsidP="00860D11">
      <w:pPr>
        <w:ind w:firstLine="720"/>
        <w:rPr>
          <w:rFonts w:ascii="Roboto Light" w:hAnsi="Roboto Light"/>
        </w:rPr>
      </w:pPr>
      <w:r w:rsidRPr="001D4260">
        <w:rPr>
          <w:rFonts w:ascii="Roboto Light" w:hAnsi="Roboto Light"/>
        </w:rPr>
        <w:t xml:space="preserve">- Minimalna ilość kordu do zmagazynowania : 50 </w:t>
      </w:r>
      <w:proofErr w:type="spellStart"/>
      <w:r w:rsidRPr="001D4260">
        <w:rPr>
          <w:rFonts w:ascii="Roboto Light" w:hAnsi="Roboto Light"/>
        </w:rPr>
        <w:t>mb</w:t>
      </w:r>
      <w:proofErr w:type="spellEnd"/>
    </w:p>
    <w:p w14:paraId="72CE480E" w14:textId="77777777" w:rsidR="00860D11" w:rsidRDefault="00860D11" w:rsidP="00860D11">
      <w:pPr>
        <w:ind w:firstLine="720"/>
        <w:rPr>
          <w:rFonts w:ascii="Roboto Light" w:hAnsi="Roboto Light"/>
        </w:rPr>
      </w:pPr>
      <w:r w:rsidRPr="001D4260">
        <w:rPr>
          <w:rFonts w:ascii="Roboto Light" w:hAnsi="Roboto Light"/>
        </w:rPr>
        <w:t xml:space="preserve">- Liczba szpuli na </w:t>
      </w:r>
      <w:proofErr w:type="spellStart"/>
      <w:r w:rsidRPr="001D4260">
        <w:rPr>
          <w:rFonts w:ascii="Roboto Light" w:hAnsi="Roboto Light"/>
        </w:rPr>
        <w:t>odwijaku</w:t>
      </w:r>
      <w:proofErr w:type="spellEnd"/>
      <w:r w:rsidRPr="001D4260">
        <w:rPr>
          <w:rFonts w:ascii="Roboto Light" w:hAnsi="Roboto Light"/>
        </w:rPr>
        <w:t xml:space="preserve"> – 4</w:t>
      </w:r>
    </w:p>
    <w:p w14:paraId="6EAF3F56" w14:textId="77777777" w:rsidR="00860D11" w:rsidRPr="00A42A55" w:rsidRDefault="00860D11" w:rsidP="00860D11">
      <w:pPr>
        <w:ind w:left="720"/>
        <w:rPr>
          <w:rFonts w:ascii="Roboto Light" w:hAnsi="Roboto Light"/>
        </w:rPr>
      </w:pPr>
      <w:r w:rsidRPr="001D4260">
        <w:rPr>
          <w:rFonts w:ascii="Roboto Light" w:hAnsi="Roboto Light"/>
        </w:rPr>
        <w:t>- Regulacja szybkości podawania kordu w sposób ciągły i stabilny, nadążny do ustawionych parametrów w linii technologicznej z uwzględnieniem czasu niezbędnego do połączenia kordu przy procesie wymiany szpuli.</w:t>
      </w:r>
    </w:p>
    <w:p w14:paraId="541DC8FE" w14:textId="65007D9E" w:rsidR="006F4A94" w:rsidRDefault="006F4A94">
      <w:pPr>
        <w:rPr>
          <w:rFonts w:ascii="Roboto Light" w:hAnsi="Roboto Light"/>
        </w:rPr>
      </w:pPr>
      <w:r>
        <w:rPr>
          <w:rFonts w:ascii="Roboto Light" w:hAnsi="Roboto Light"/>
        </w:rPr>
        <w:br w:type="page"/>
      </w:r>
    </w:p>
    <w:p w14:paraId="5EE010D4" w14:textId="77777777" w:rsidR="00860D11" w:rsidRDefault="00860D11" w:rsidP="00860D11">
      <w:pPr>
        <w:ind w:firstLine="720"/>
        <w:rPr>
          <w:rFonts w:ascii="Roboto Light" w:hAnsi="Roboto Light"/>
        </w:rPr>
      </w:pPr>
    </w:p>
    <w:p w14:paraId="15B490C4" w14:textId="77777777" w:rsidR="00860D11" w:rsidRDefault="00860D11" w:rsidP="00860D11">
      <w:pPr>
        <w:ind w:firstLine="720"/>
        <w:rPr>
          <w:rFonts w:ascii="Roboto Light" w:hAnsi="Roboto Light"/>
        </w:rPr>
      </w:pPr>
    </w:p>
    <w:p w14:paraId="4B227689" w14:textId="77777777" w:rsidR="00860D11" w:rsidRPr="001D4260" w:rsidRDefault="00860D11" w:rsidP="00860D11">
      <w:pPr>
        <w:rPr>
          <w:rFonts w:ascii="Roboto Light" w:hAnsi="Roboto Light"/>
        </w:rPr>
      </w:pPr>
      <w:r w:rsidRPr="001D4260">
        <w:rPr>
          <w:rFonts w:ascii="Roboto Light" w:hAnsi="Roboto Light"/>
        </w:rPr>
        <w:t>•</w:t>
      </w:r>
      <w:r w:rsidRPr="001D4260">
        <w:rPr>
          <w:rFonts w:ascii="Roboto Light" w:hAnsi="Roboto Light"/>
        </w:rPr>
        <w:tab/>
        <w:t>Wymagania jakościowe odwijania kordu:</w:t>
      </w:r>
    </w:p>
    <w:p w14:paraId="042A3C9E" w14:textId="77777777" w:rsidR="00860D11" w:rsidRPr="001D4260" w:rsidRDefault="00860D11" w:rsidP="00860D11">
      <w:pPr>
        <w:ind w:left="720"/>
        <w:rPr>
          <w:rFonts w:ascii="Roboto Light" w:hAnsi="Roboto Light"/>
        </w:rPr>
      </w:pPr>
      <w:r w:rsidRPr="001D4260">
        <w:rPr>
          <w:rFonts w:ascii="Roboto Light" w:hAnsi="Roboto Light"/>
        </w:rPr>
        <w:t>- Nie dopuszcza się żadnych drgań kordu które mogły by się przenosić do formownika, co za tym idzie na profil wytłaczany.</w:t>
      </w:r>
    </w:p>
    <w:p w14:paraId="63641A84" w14:textId="77777777" w:rsidR="00860D11" w:rsidRPr="001D4260" w:rsidRDefault="00860D11" w:rsidP="00860D11">
      <w:pPr>
        <w:ind w:firstLine="720"/>
        <w:rPr>
          <w:rFonts w:ascii="Roboto Light" w:hAnsi="Roboto Light"/>
        </w:rPr>
      </w:pPr>
      <w:r w:rsidRPr="001D4260">
        <w:rPr>
          <w:rFonts w:ascii="Roboto Light" w:hAnsi="Roboto Light"/>
        </w:rPr>
        <w:t>- Nie dopuszcza się brudzenia i uszkodzeń kordu w trakcie odwijania.</w:t>
      </w:r>
    </w:p>
    <w:p w14:paraId="125A1EBC" w14:textId="77777777" w:rsidR="00860D11" w:rsidRDefault="00860D11" w:rsidP="00860D11">
      <w:pPr>
        <w:rPr>
          <w:rFonts w:ascii="Roboto Light" w:hAnsi="Roboto Light"/>
        </w:rPr>
      </w:pPr>
    </w:p>
    <w:p w14:paraId="2659D18A" w14:textId="77777777" w:rsidR="00860D11" w:rsidRPr="00A42A55" w:rsidRDefault="00860D11" w:rsidP="00860D11">
      <w:pPr>
        <w:rPr>
          <w:rFonts w:ascii="Roboto Light" w:hAnsi="Roboto Light"/>
        </w:rPr>
      </w:pPr>
      <w:proofErr w:type="spellStart"/>
      <w:r w:rsidRPr="001D4260">
        <w:rPr>
          <w:rFonts w:ascii="Roboto Light" w:hAnsi="Roboto Light"/>
        </w:rPr>
        <w:t>Odwijak</w:t>
      </w:r>
      <w:proofErr w:type="spellEnd"/>
      <w:r w:rsidRPr="001D4260">
        <w:rPr>
          <w:rFonts w:ascii="Roboto Light" w:hAnsi="Roboto Light"/>
        </w:rPr>
        <w:t xml:space="preserve"> i kompensator ma zapewnić stabilne i równomierne podawanie kordu do formownika przy stałym wcześniej ustalonym naprężeniu (naprężenie ustalone jest eksperymentalnie).</w:t>
      </w:r>
    </w:p>
    <w:p w14:paraId="428CC1A0" w14:textId="77777777" w:rsidR="009B63A1" w:rsidRDefault="009B63A1" w:rsidP="009B63A1">
      <w:pPr>
        <w:rPr>
          <w:rFonts w:ascii="Roboto Light" w:hAnsi="Roboto Light"/>
        </w:rPr>
      </w:pPr>
    </w:p>
    <w:p w14:paraId="418DAFE4" w14:textId="77777777" w:rsidR="00DB14A2" w:rsidRPr="009B63A1" w:rsidRDefault="00DB14A2" w:rsidP="009B63A1">
      <w:pPr>
        <w:rPr>
          <w:rFonts w:ascii="Roboto Light" w:hAnsi="Roboto Light"/>
        </w:rPr>
      </w:pPr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Default="009B63A1" w:rsidP="009B63A1">
      <w:pPr>
        <w:rPr>
          <w:rFonts w:ascii="Roboto Light" w:hAnsi="Roboto Light"/>
        </w:rPr>
      </w:pPr>
    </w:p>
    <w:p w14:paraId="69A5AC10" w14:textId="77777777" w:rsidR="001A4091" w:rsidRPr="009B63A1" w:rsidRDefault="001A4091" w:rsidP="009B63A1">
      <w:pPr>
        <w:rPr>
          <w:rFonts w:ascii="Roboto Light" w:hAnsi="Roboto Light"/>
        </w:rPr>
      </w:pPr>
    </w:p>
    <w:p w14:paraId="4EEACCF3" w14:textId="2C79DE5B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  <w:r w:rsidR="00EF1C99">
        <w:rPr>
          <w:rFonts w:ascii="Roboto Light" w:hAnsi="Roboto Light"/>
        </w:rPr>
        <w:t>:</w:t>
      </w:r>
    </w:p>
    <w:p w14:paraId="5A5401B4" w14:textId="77777777" w:rsidR="00EF1C99" w:rsidRPr="009B63A1" w:rsidRDefault="00EF1C99" w:rsidP="009B63A1">
      <w:pPr>
        <w:rPr>
          <w:rFonts w:ascii="Roboto Light" w:hAnsi="Roboto Light"/>
        </w:rPr>
      </w:pP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506B197A" w14:textId="77777777" w:rsidR="00F6494A" w:rsidRDefault="00F6494A" w:rsidP="00F6494A">
      <w:pPr>
        <w:ind w:left="5760"/>
        <w:rPr>
          <w:rFonts w:ascii="Roboto Light" w:hAnsi="Roboto Light"/>
        </w:rPr>
      </w:pPr>
    </w:p>
    <w:p w14:paraId="104A9B65" w14:textId="77777777" w:rsidR="009B63A1" w:rsidRPr="00002C79" w:rsidRDefault="009B63A1" w:rsidP="00F6494A">
      <w:pPr>
        <w:ind w:left="5760"/>
        <w:rPr>
          <w:rFonts w:ascii="Roboto Light" w:hAnsi="Roboto Light"/>
        </w:rPr>
      </w:pPr>
      <w:r w:rsidRPr="00002C79">
        <w:rPr>
          <w:rFonts w:ascii="Roboto Light" w:hAnsi="Roboto Light"/>
        </w:rPr>
        <w:t>……………………………………</w:t>
      </w:r>
    </w:p>
    <w:p w14:paraId="1B0FAFDB" w14:textId="19383ECC" w:rsidR="009B63A1" w:rsidRPr="00002C79" w:rsidRDefault="009B63A1" w:rsidP="009B63A1">
      <w:pPr>
        <w:ind w:left="5040" w:firstLine="720"/>
        <w:rPr>
          <w:rFonts w:ascii="Roboto Light" w:hAnsi="Roboto Light"/>
        </w:rPr>
      </w:pPr>
      <w:r w:rsidRPr="00002C79">
        <w:rPr>
          <w:rFonts w:ascii="Roboto Light" w:hAnsi="Roboto Light"/>
        </w:rPr>
        <w:t>(podpis i pieczątka Oferenta)</w:t>
      </w:r>
    </w:p>
    <w:sectPr w:rsidR="009B63A1" w:rsidRPr="00002C79" w:rsidSect="00A37C18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65F9"/>
    <w:multiLevelType w:val="hybridMultilevel"/>
    <w:tmpl w:val="0E7E6F62"/>
    <w:lvl w:ilvl="0" w:tplc="1ED896C2">
      <w:start w:val="5"/>
      <w:numFmt w:val="bullet"/>
      <w:lvlText w:val="-"/>
      <w:lvlJc w:val="left"/>
      <w:pPr>
        <w:ind w:left="1080" w:hanging="360"/>
      </w:pPr>
      <w:rPr>
        <w:rFonts w:ascii="Roboto Light" w:eastAsiaTheme="minorHAnsi" w:hAnsi="Robo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7"/>
    <w:rsid w:val="000026CE"/>
    <w:rsid w:val="00002C79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4091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2F503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D42E2"/>
    <w:rsid w:val="003F3D76"/>
    <w:rsid w:val="00401CFD"/>
    <w:rsid w:val="00411FAB"/>
    <w:rsid w:val="004236B0"/>
    <w:rsid w:val="004313AC"/>
    <w:rsid w:val="00452431"/>
    <w:rsid w:val="00460414"/>
    <w:rsid w:val="004632A2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A4F72"/>
    <w:rsid w:val="006C587F"/>
    <w:rsid w:val="006C74CD"/>
    <w:rsid w:val="006F1637"/>
    <w:rsid w:val="006F3A99"/>
    <w:rsid w:val="006F4A94"/>
    <w:rsid w:val="006F6046"/>
    <w:rsid w:val="00705F38"/>
    <w:rsid w:val="00710F62"/>
    <w:rsid w:val="00712B51"/>
    <w:rsid w:val="007168F4"/>
    <w:rsid w:val="00732B9B"/>
    <w:rsid w:val="00743B99"/>
    <w:rsid w:val="00754EEA"/>
    <w:rsid w:val="00771117"/>
    <w:rsid w:val="00780C8A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0D11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07F98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74AA8"/>
    <w:rsid w:val="00A84171"/>
    <w:rsid w:val="00AA165E"/>
    <w:rsid w:val="00AD3AC0"/>
    <w:rsid w:val="00AD60D9"/>
    <w:rsid w:val="00B01852"/>
    <w:rsid w:val="00B02AA7"/>
    <w:rsid w:val="00B179C8"/>
    <w:rsid w:val="00B20646"/>
    <w:rsid w:val="00B20CFF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14A2"/>
    <w:rsid w:val="00DB5439"/>
    <w:rsid w:val="00DD6390"/>
    <w:rsid w:val="00DE3C37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1C99"/>
    <w:rsid w:val="00EF3F05"/>
    <w:rsid w:val="00F0378A"/>
    <w:rsid w:val="00F11CC8"/>
    <w:rsid w:val="00F17546"/>
    <w:rsid w:val="00F2563D"/>
    <w:rsid w:val="00F35630"/>
    <w:rsid w:val="00F43C4F"/>
    <w:rsid w:val="00F47F2B"/>
    <w:rsid w:val="00F56DAF"/>
    <w:rsid w:val="00F6494A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9B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B0A89-EFAA-4623-9D05-E6A7AC0181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5F6B0-D764-4620-BDF7-9B5F2072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Tomasz Lasota</cp:lastModifiedBy>
  <cp:revision>27</cp:revision>
  <cp:lastPrinted>2016-03-09T12:58:00Z</cp:lastPrinted>
  <dcterms:created xsi:type="dcterms:W3CDTF">2018-02-26T11:12:00Z</dcterms:created>
  <dcterms:modified xsi:type="dcterms:W3CDTF">2018-03-01T14:46:00Z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