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D494C" w14:textId="77777777" w:rsidR="00A837F2" w:rsidRDefault="00A837F2" w:rsidP="00A837F2">
      <w:pPr>
        <w:ind w:left="5760"/>
        <w:rPr>
          <w:rFonts w:ascii="Roboto Light" w:hAnsi="Roboto Light"/>
        </w:rPr>
      </w:pPr>
    </w:p>
    <w:p w14:paraId="5E742E34" w14:textId="77777777" w:rsidR="009B63A1" w:rsidRPr="009B63A1" w:rsidRDefault="009B63A1" w:rsidP="00A837F2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A837F2">
      <w:pPr>
        <w:ind w:left="576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196D7DCA" w14:textId="60A933D4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 xml:space="preserve">DLA </w:t>
      </w:r>
      <w:r w:rsidRPr="002D724B">
        <w:rPr>
          <w:rFonts w:ascii="Roboto Light" w:hAnsi="Roboto Light"/>
          <w:b/>
        </w:rPr>
        <w:t xml:space="preserve">WYDATKU NR </w:t>
      </w:r>
      <w:r w:rsidR="00113B73">
        <w:rPr>
          <w:rFonts w:ascii="Roboto Light" w:hAnsi="Roboto Light"/>
          <w:b/>
        </w:rPr>
        <w:t>30</w:t>
      </w:r>
      <w:r w:rsidRPr="002D724B">
        <w:rPr>
          <w:rFonts w:ascii="Roboto Light" w:hAnsi="Roboto Light"/>
          <w:b/>
        </w:rPr>
        <w:t xml:space="preserve"> </w:t>
      </w:r>
      <w:r w:rsidR="007208C4" w:rsidRPr="000C24C5">
        <w:rPr>
          <w:rFonts w:ascii="Roboto Light" w:hAnsi="Roboto Light"/>
          <w:b/>
        </w:rPr>
        <w:t>„</w:t>
      </w:r>
      <w:r w:rsidR="00113B73" w:rsidRPr="007452CA">
        <w:rPr>
          <w:rFonts w:ascii="Roboto Light" w:hAnsi="Roboto Light"/>
          <w:b/>
        </w:rPr>
        <w:t>Stanowisko do aplikacji szczeliwa</w:t>
      </w:r>
      <w:r w:rsidR="007208C4" w:rsidRPr="000C24C5">
        <w:rPr>
          <w:rFonts w:ascii="Roboto Light" w:hAnsi="Roboto Light"/>
          <w:b/>
        </w:rPr>
        <w:t>”</w:t>
      </w: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13789D40" w:rsidR="009B63A1" w:rsidRPr="009B63A1" w:rsidRDefault="009B63A1" w:rsidP="00A837F2">
      <w:pPr>
        <w:jc w:val="center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Wydatek planowany jest do poniesienia w ramach projektu nr POIR.02.01.00-00-0195/2017 pn.: </w:t>
      </w:r>
      <w:r w:rsidR="00A837F2">
        <w:rPr>
          <w:rFonts w:ascii="Roboto Light" w:hAnsi="Roboto Light"/>
        </w:rPr>
        <w:br/>
      </w:r>
      <w:r w:rsidRPr="009B63A1">
        <w:rPr>
          <w:rFonts w:ascii="Roboto Light" w:hAnsi="Roboto Light"/>
        </w:rPr>
        <w:t xml:space="preserve">„Utworzenie przez SANOK RUBBER COMPANY S.A. Centrum Badawczo-Rozwojowego </w:t>
      </w:r>
      <w:r w:rsidR="00A837F2">
        <w:rPr>
          <w:rFonts w:ascii="Roboto Light" w:hAnsi="Roboto Light"/>
        </w:rPr>
        <w:br/>
      </w:r>
      <w:r w:rsidRPr="009B63A1">
        <w:rPr>
          <w:rFonts w:ascii="Roboto Light" w:hAnsi="Roboto Light"/>
        </w:rPr>
        <w:t xml:space="preserve">w celu opracowywania innowacyjnych produktów dla sektora produkcji środków transportu” (dalej: „Projekt”), który został wybrany przez Ministerstwo Rozwoju do dofinansowania </w:t>
      </w:r>
      <w:r w:rsidR="00A837F2">
        <w:rPr>
          <w:rFonts w:ascii="Roboto Light" w:hAnsi="Roboto Light"/>
        </w:rPr>
        <w:br/>
      </w:r>
      <w:r w:rsidRPr="009B63A1">
        <w:rPr>
          <w:rFonts w:ascii="Roboto Light" w:hAnsi="Roboto Light"/>
        </w:rPr>
        <w:t>w ramach Działania 2.1. Wsparcie inwestycji w infrastrukturę B+R przedsiębiorstw,</w:t>
      </w:r>
      <w:r w:rsidR="00A837F2">
        <w:rPr>
          <w:rFonts w:ascii="Roboto Light" w:hAnsi="Roboto Light"/>
        </w:rPr>
        <w:br/>
      </w:r>
      <w:r w:rsidRPr="009B63A1">
        <w:rPr>
          <w:rFonts w:ascii="Roboto Light" w:hAnsi="Roboto Light"/>
        </w:rPr>
        <w:t xml:space="preserve">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</w:t>
      </w:r>
      <w:r w:rsidR="00A837F2">
        <w:rPr>
          <w:rFonts w:ascii="Roboto Light" w:hAnsi="Roboto Light"/>
        </w:rPr>
        <w:t>.</w:t>
      </w:r>
      <w:r w:rsidRPr="009B63A1">
        <w:rPr>
          <w:rFonts w:ascii="Roboto Light" w:hAnsi="Roboto Light"/>
        </w:rPr>
        <w:t xml:space="preserve">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76E6CDC3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r w:rsidR="00113B73" w:rsidRPr="007452CA">
        <w:rPr>
          <w:rFonts w:ascii="Roboto Light" w:hAnsi="Roboto Light"/>
          <w:b/>
        </w:rPr>
        <w:t>Stanowisko do aplikacji szczeliwa</w:t>
      </w:r>
      <w:r w:rsidR="002D724B" w:rsidRPr="002D724B">
        <w:rPr>
          <w:rFonts w:ascii="Roboto Light" w:hAnsi="Roboto Light"/>
          <w:b/>
        </w:rPr>
        <w:t>.</w:t>
      </w:r>
    </w:p>
    <w:p w14:paraId="5ECEE38F" w14:textId="6F37BB1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7208C4">
        <w:rPr>
          <w:rFonts w:ascii="Roboto Light" w:hAnsi="Roboto Light"/>
          <w:b/>
        </w:rPr>
        <w:t>3</w:t>
      </w:r>
      <w:r w:rsidR="00113B73">
        <w:rPr>
          <w:rFonts w:ascii="Roboto Light" w:hAnsi="Roboto Light"/>
          <w:b/>
        </w:rPr>
        <w:t>0</w:t>
      </w:r>
      <w:r w:rsidRPr="009B63A1">
        <w:rPr>
          <w:rFonts w:ascii="Roboto Light" w:hAnsi="Roboto Light"/>
        </w:rPr>
        <w:t>.</w:t>
      </w:r>
    </w:p>
    <w:p w14:paraId="41FCC44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620194DA" w14:textId="77777777" w:rsidR="002D724B" w:rsidRPr="002D724B" w:rsidRDefault="002D724B" w:rsidP="002D724B">
      <w:pPr>
        <w:rPr>
          <w:rFonts w:ascii="Roboto Light" w:hAnsi="Roboto Light"/>
        </w:rPr>
      </w:pPr>
    </w:p>
    <w:p w14:paraId="69F63F10" w14:textId="77777777" w:rsidR="00113B73" w:rsidRDefault="00113B73" w:rsidP="00113B73">
      <w:pPr>
        <w:rPr>
          <w:rFonts w:ascii="Roboto Light" w:hAnsi="Roboto Light"/>
        </w:rPr>
      </w:pPr>
      <w:r w:rsidRPr="00067872">
        <w:rPr>
          <w:rFonts w:ascii="Roboto Light" w:hAnsi="Roboto Light"/>
        </w:rPr>
        <w:t>Dozowanie szczeliwa w trakcie procesu wytłaczania uszczelek karoseryjnych</w:t>
      </w:r>
    </w:p>
    <w:p w14:paraId="26DE2893" w14:textId="77777777" w:rsidR="00113B73" w:rsidRDefault="00113B73" w:rsidP="00113B73">
      <w:pPr>
        <w:ind w:left="709" w:hanging="283"/>
        <w:rPr>
          <w:rFonts w:ascii="Roboto Light" w:hAnsi="Roboto Light"/>
        </w:rPr>
      </w:pPr>
    </w:p>
    <w:p w14:paraId="33C74820" w14:textId="77777777" w:rsidR="00113B73" w:rsidRPr="00067872" w:rsidRDefault="00113B73" w:rsidP="00113B73">
      <w:pPr>
        <w:pStyle w:val="Akapitzlist"/>
        <w:numPr>
          <w:ilvl w:val="0"/>
          <w:numId w:val="2"/>
        </w:numPr>
        <w:rPr>
          <w:rFonts w:ascii="Roboto Light" w:hAnsi="Roboto Light"/>
        </w:rPr>
      </w:pPr>
      <w:r w:rsidRPr="00067872">
        <w:rPr>
          <w:rFonts w:ascii="Roboto Light" w:hAnsi="Roboto Light"/>
        </w:rPr>
        <w:t>układ regulacji wydajności podawania oparty na pompie zębatej lub innym równoważnym rozwiązaniu</w:t>
      </w:r>
    </w:p>
    <w:p w14:paraId="7F26BA5B" w14:textId="77777777" w:rsidR="00113B73" w:rsidRPr="00067872" w:rsidRDefault="00113B73" w:rsidP="00113B73">
      <w:pPr>
        <w:pStyle w:val="Akapitzlist"/>
        <w:numPr>
          <w:ilvl w:val="0"/>
          <w:numId w:val="2"/>
        </w:numPr>
        <w:rPr>
          <w:rFonts w:ascii="Roboto Light" w:hAnsi="Roboto Light"/>
        </w:rPr>
      </w:pPr>
      <w:r w:rsidRPr="00067872">
        <w:rPr>
          <w:rFonts w:ascii="Roboto Light" w:hAnsi="Roboto Light"/>
        </w:rPr>
        <w:t>wymagana wydajność podawania szczeliwa od 30 do 300ml/min, żądana dawka dozowania ustawiana z poziomu panelu operatorskiego</w:t>
      </w:r>
    </w:p>
    <w:p w14:paraId="0BC820E2" w14:textId="77777777" w:rsidR="00113B73" w:rsidRPr="00067872" w:rsidRDefault="00113B73" w:rsidP="00113B73">
      <w:pPr>
        <w:pStyle w:val="Akapitzlist"/>
        <w:numPr>
          <w:ilvl w:val="0"/>
          <w:numId w:val="2"/>
        </w:numPr>
        <w:rPr>
          <w:rFonts w:ascii="Roboto Light" w:hAnsi="Roboto Light"/>
        </w:rPr>
      </w:pPr>
      <w:r w:rsidRPr="00067872">
        <w:rPr>
          <w:rFonts w:ascii="Roboto Light" w:hAnsi="Roboto Light"/>
        </w:rPr>
        <w:t>wymagany poziom dozowania uszczelniacza 1,5 +/-0,15 g/</w:t>
      </w:r>
      <w:proofErr w:type="spellStart"/>
      <w:r w:rsidRPr="00067872">
        <w:rPr>
          <w:rFonts w:ascii="Roboto Light" w:hAnsi="Roboto Light"/>
        </w:rPr>
        <w:t>dm</w:t>
      </w:r>
      <w:proofErr w:type="spellEnd"/>
      <w:r w:rsidRPr="00067872">
        <w:rPr>
          <w:rFonts w:ascii="Roboto Light" w:hAnsi="Roboto Light"/>
        </w:rPr>
        <w:t xml:space="preserve"> </w:t>
      </w:r>
    </w:p>
    <w:p w14:paraId="17A24044" w14:textId="77777777" w:rsidR="00113B73" w:rsidRPr="00067872" w:rsidRDefault="00113B73" w:rsidP="00113B73">
      <w:pPr>
        <w:pStyle w:val="Akapitzlist"/>
        <w:numPr>
          <w:ilvl w:val="0"/>
          <w:numId w:val="2"/>
        </w:numPr>
        <w:rPr>
          <w:rFonts w:ascii="Roboto Light" w:hAnsi="Roboto Light"/>
        </w:rPr>
      </w:pPr>
      <w:r w:rsidRPr="00067872">
        <w:rPr>
          <w:rFonts w:ascii="Roboto Light" w:hAnsi="Roboto Light"/>
        </w:rPr>
        <w:t>dwa wyciskacze płytowe, beczkowe kompletne, z pompami o przełożeniu 63:1</w:t>
      </w:r>
      <w:r>
        <w:rPr>
          <w:rFonts w:ascii="Roboto Light" w:hAnsi="Roboto Light"/>
        </w:rPr>
        <w:t xml:space="preserve">, </w:t>
      </w:r>
      <w:r w:rsidRPr="00067872">
        <w:rPr>
          <w:rFonts w:ascii="Roboto Light" w:hAnsi="Roboto Light"/>
        </w:rPr>
        <w:t xml:space="preserve">automatyczny układ przełączania wyciskaczy z pustego na pełny </w:t>
      </w:r>
    </w:p>
    <w:p w14:paraId="46883317" w14:textId="77777777" w:rsidR="00113B73" w:rsidRPr="00067872" w:rsidRDefault="00113B73" w:rsidP="00113B73">
      <w:pPr>
        <w:pStyle w:val="Akapitzlist"/>
        <w:numPr>
          <w:ilvl w:val="0"/>
          <w:numId w:val="2"/>
        </w:numPr>
        <w:rPr>
          <w:rFonts w:ascii="Roboto Light" w:hAnsi="Roboto Light"/>
        </w:rPr>
      </w:pPr>
      <w:r w:rsidRPr="00067872">
        <w:rPr>
          <w:rFonts w:ascii="Roboto Light" w:hAnsi="Roboto Light"/>
        </w:rPr>
        <w:t>stanowisko wyposażone w wyjścia z pomp dolnych służące do odpowietrzania, wyposażone w dodatkowe zawory wysokociśnieniowe i węże o długości około 1,5m, układ ma umożliwiać odzysk szczeliwa</w:t>
      </w:r>
    </w:p>
    <w:p w14:paraId="721CD0A5" w14:textId="77777777" w:rsidR="00113B73" w:rsidRPr="00777897" w:rsidRDefault="00113B73" w:rsidP="00113B73">
      <w:pPr>
        <w:pStyle w:val="Akapitzlist"/>
        <w:numPr>
          <w:ilvl w:val="0"/>
          <w:numId w:val="2"/>
        </w:numPr>
        <w:rPr>
          <w:rFonts w:ascii="Roboto Light" w:hAnsi="Roboto Light"/>
        </w:rPr>
      </w:pPr>
      <w:r w:rsidRPr="00067872">
        <w:rPr>
          <w:rFonts w:ascii="Roboto Light" w:hAnsi="Roboto Light"/>
        </w:rPr>
        <w:t> dwa sygnalizatory optyczno-akustyczne, jeden sygnalizator  zamontowany na stanowisku dozowania, drugi na końcu linii w okolicach wanny zrzutowej</w:t>
      </w:r>
    </w:p>
    <w:p w14:paraId="567D3B3B" w14:textId="77777777" w:rsidR="00113B73" w:rsidRDefault="00113B73" w:rsidP="00113B7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 w:rsidRPr="00067872">
        <w:rPr>
          <w:rFonts w:ascii="Roboto Light" w:hAnsi="Roboto Light"/>
        </w:rPr>
        <w:t> układ zaprojektowany w taki sposób, żeby nie zająć więcej miejsca niż 1 m wzdłuż linii</w:t>
      </w:r>
    </w:p>
    <w:p w14:paraId="1D5638DA" w14:textId="77777777" w:rsidR="00113B73" w:rsidRPr="00067872" w:rsidRDefault="00113B73" w:rsidP="00113B73">
      <w:pPr>
        <w:pStyle w:val="Akapitzlist"/>
        <w:numPr>
          <w:ilvl w:val="0"/>
          <w:numId w:val="1"/>
        </w:numPr>
        <w:rPr>
          <w:rFonts w:ascii="Roboto Light" w:hAnsi="Roboto Light"/>
        </w:rPr>
      </w:pPr>
      <w:r>
        <w:rPr>
          <w:rFonts w:ascii="Roboto Light" w:hAnsi="Roboto Light"/>
        </w:rPr>
        <w:t>Maksymalne ciśnienie na wyjściu 400bar</w:t>
      </w:r>
    </w:p>
    <w:p w14:paraId="7196A1E0" w14:textId="0FCFC4B0" w:rsidR="00B25B3C" w:rsidRDefault="00B25B3C">
      <w:pPr>
        <w:rPr>
          <w:rFonts w:ascii="Roboto Light" w:hAnsi="Roboto Light"/>
        </w:rPr>
      </w:pPr>
      <w:bookmarkStart w:id="0" w:name="_GoBack"/>
      <w:bookmarkEnd w:id="0"/>
    </w:p>
    <w:p w14:paraId="3ACD1266" w14:textId="77777777" w:rsidR="00B25B3C" w:rsidRDefault="00B25B3C" w:rsidP="009B63A1">
      <w:pPr>
        <w:rPr>
          <w:rFonts w:ascii="Roboto Light" w:hAnsi="Roboto Light"/>
        </w:rPr>
      </w:pPr>
    </w:p>
    <w:p w14:paraId="16A8FF24" w14:textId="4C8DA8EE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5F055D56" w14:textId="77777777" w:rsidR="002D724B" w:rsidRDefault="002D724B" w:rsidP="009B63A1">
      <w:pPr>
        <w:rPr>
          <w:rFonts w:ascii="Roboto Light" w:hAnsi="Roboto Light"/>
        </w:rPr>
      </w:pPr>
    </w:p>
    <w:p w14:paraId="72519012" w14:textId="6FCAAD7F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</w:t>
      </w:r>
    </w:p>
    <w:p w14:paraId="3E10FEFF" w14:textId="40CF67B7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</w:t>
      </w:r>
    </w:p>
    <w:p w14:paraId="2D134B3D" w14:textId="610CBD84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 </w:t>
      </w:r>
    </w:p>
    <w:p w14:paraId="4A9F7910" w14:textId="6BDEAC26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74728B40" w14:textId="7CECD8AF" w:rsidR="00A837F2" w:rsidRDefault="00A837F2" w:rsidP="009B63A1">
      <w:pPr>
        <w:rPr>
          <w:rFonts w:ascii="Roboto Light" w:hAnsi="Roboto Light"/>
        </w:rPr>
      </w:pPr>
    </w:p>
    <w:p w14:paraId="4EEACCF3" w14:textId="6954FFF9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  <w:r w:rsidR="002D724B">
        <w:rPr>
          <w:rFonts w:ascii="Roboto Light" w:hAnsi="Roboto Light"/>
        </w:rPr>
        <w:t>:</w:t>
      </w:r>
    </w:p>
    <w:p w14:paraId="661724D1" w14:textId="77777777" w:rsidR="002D724B" w:rsidRPr="009B63A1" w:rsidRDefault="002D724B" w:rsidP="009B63A1">
      <w:pPr>
        <w:rPr>
          <w:rFonts w:ascii="Roboto Light" w:hAnsi="Roboto Light"/>
        </w:rPr>
      </w:pPr>
    </w:p>
    <w:p w14:paraId="20C567FC" w14:textId="20EC4995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</w:t>
      </w:r>
    </w:p>
    <w:p w14:paraId="503302FE" w14:textId="77777777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15971BA8" w:rsidR="009B63A1" w:rsidRPr="009B63A1" w:rsidRDefault="009B63A1" w:rsidP="00A837F2">
      <w:pPr>
        <w:spacing w:line="360" w:lineRule="auto"/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</w:t>
      </w:r>
    </w:p>
    <w:p w14:paraId="4B0169F4" w14:textId="77777777" w:rsidR="009B63A1" w:rsidRDefault="009B63A1" w:rsidP="009B63A1">
      <w:pPr>
        <w:rPr>
          <w:rFonts w:ascii="Roboto Light" w:hAnsi="Roboto Light"/>
        </w:rPr>
      </w:pPr>
    </w:p>
    <w:p w14:paraId="60D5B8ED" w14:textId="77777777" w:rsidR="00A837F2" w:rsidRPr="009B63A1" w:rsidRDefault="00A837F2" w:rsidP="009B63A1">
      <w:pPr>
        <w:rPr>
          <w:rFonts w:ascii="Roboto Light" w:hAnsi="Roboto Light"/>
        </w:rPr>
      </w:pPr>
    </w:p>
    <w:p w14:paraId="104A9B65" w14:textId="77777777" w:rsidR="009B63A1" w:rsidRPr="00113B73" w:rsidRDefault="009B63A1" w:rsidP="009B63A1">
      <w:pPr>
        <w:ind w:left="5760" w:firstLine="720"/>
        <w:rPr>
          <w:rFonts w:ascii="Roboto Light" w:hAnsi="Roboto Light"/>
        </w:rPr>
      </w:pPr>
      <w:r w:rsidRPr="00113B73">
        <w:rPr>
          <w:rFonts w:ascii="Roboto Light" w:hAnsi="Roboto Light"/>
        </w:rPr>
        <w:t>……………………………………</w:t>
      </w:r>
    </w:p>
    <w:p w14:paraId="1B0FAFDB" w14:textId="25419AA0" w:rsidR="009B63A1" w:rsidRPr="00113B73" w:rsidRDefault="00A837F2" w:rsidP="009B63A1">
      <w:pPr>
        <w:ind w:left="5040" w:firstLine="720"/>
        <w:rPr>
          <w:rFonts w:ascii="Roboto Light" w:hAnsi="Roboto Light"/>
        </w:rPr>
      </w:pPr>
      <w:r w:rsidRPr="00113B73">
        <w:rPr>
          <w:rFonts w:ascii="Roboto Light" w:hAnsi="Roboto Light"/>
        </w:rPr>
        <w:t xml:space="preserve">     </w:t>
      </w:r>
      <w:r w:rsidR="009B63A1" w:rsidRPr="00113B73">
        <w:rPr>
          <w:rFonts w:ascii="Roboto Light" w:hAnsi="Roboto Light"/>
        </w:rPr>
        <w:t>(podpis i pieczątka Oferenta)</w:t>
      </w:r>
    </w:p>
    <w:sectPr w:rsidR="009B63A1" w:rsidRPr="00113B73" w:rsidSect="00A837F2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644" w:right="1268" w:bottom="2464" w:left="1276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93E"/>
    <w:multiLevelType w:val="hybridMultilevel"/>
    <w:tmpl w:val="44724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80B56"/>
    <w:multiLevelType w:val="hybridMultilevel"/>
    <w:tmpl w:val="AFB43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1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7"/>
    <w:rsid w:val="000026CE"/>
    <w:rsid w:val="00006B81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13B73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2D724B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208C4"/>
    <w:rsid w:val="00732B9B"/>
    <w:rsid w:val="00743B99"/>
    <w:rsid w:val="00754EEA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264F0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837F2"/>
    <w:rsid w:val="00A84171"/>
    <w:rsid w:val="00AA165E"/>
    <w:rsid w:val="00AD60D9"/>
    <w:rsid w:val="00B01852"/>
    <w:rsid w:val="00B02AA7"/>
    <w:rsid w:val="00B179C8"/>
    <w:rsid w:val="00B20646"/>
    <w:rsid w:val="00B25B3C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2694B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5439"/>
    <w:rsid w:val="00DD6390"/>
    <w:rsid w:val="00DE5B74"/>
    <w:rsid w:val="00E269E5"/>
    <w:rsid w:val="00E338DB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3F05"/>
    <w:rsid w:val="00F0378A"/>
    <w:rsid w:val="00F17546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9B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B0A89-EFAA-4623-9D05-E6A7AC01814B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D52726-9E19-4491-879F-01187007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Marek Biega</cp:lastModifiedBy>
  <cp:revision>2</cp:revision>
  <cp:lastPrinted>2016-03-09T12:58:00Z</cp:lastPrinted>
  <dcterms:created xsi:type="dcterms:W3CDTF">2018-02-27T15:17:00Z</dcterms:created>
  <dcterms:modified xsi:type="dcterms:W3CDTF">2018-02-27T15:17:00Z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